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0"/>
        <w:widowControl/>
        <w:rPr>
          <w:rFonts w:hint="default" w:ascii="Times New Roman" w:hAnsi="Times New Roman" w:cs="Times New Roman"/>
        </w:rPr>
      </w:pPr>
      <mc:AlternateContent>
        <mc:Choice Requires="wpsCustomData">
          <wpsCustomData:docfieldStart id="0" docfieldname="附件_1" hidden="false" print="true" readonly="false" index="17"/>
        </mc:Choice>
      </mc:AlternateContent>
      <w:r>
        <w:rPr>
          <w:rFonts w:hint="default" w:ascii="Times New Roman" w:hAnsi="Times New Roman" w:cs="Times New Roman"/>
        </w:rPr>
        <w:t>附件</w:t>
      </w:r>
      <mc:AlternateContent>
        <mc:Choice Requires="wpsCustomData">
          <wpsCustomData:docfieldEnd id="0"/>
        </mc:Choice>
      </mc:AlternateContent>
    </w:p>
    <w:p>
      <w:pPr>
        <w:pStyle w:val="11"/>
        <w:bidi w:val="0"/>
        <w:rPr>
          <w:rFonts w:hint="default" w:ascii="Times New Roman" w:hAnsi="Times New Roman" w:cs="Times New Roman"/>
        </w:rPr>
      </w:pPr>
    </w:p>
    <w:p>
      <w:pPr>
        <w:pStyle w:val="16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拟新增的施工图审查机构审查</w:t>
      </w:r>
      <w:r>
        <w:rPr>
          <w:rFonts w:hint="default" w:ascii="Times New Roman" w:hAnsi="Times New Roman" w:cs="Times New Roman"/>
          <w:lang w:eastAsia="zh-CN"/>
        </w:rPr>
        <w:t>人员名单</w:t>
      </w:r>
    </w:p>
    <w:p>
      <w:pPr>
        <w:pStyle w:val="16"/>
        <w:widowControl/>
        <w:rPr>
          <w:rFonts w:hint="default" w:ascii="Times New Roman" w:hAnsi="Times New Roman" w:cs="Times New Roman"/>
          <w:lang w:eastAsia="zh-CN"/>
        </w:rPr>
      </w:pPr>
    </w:p>
    <w:tbl>
      <w:tblPr>
        <w:tblStyle w:val="1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557"/>
        <w:gridCol w:w="1417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 w:bidi="ar"/>
              </w:rPr>
              <w:t>审查机构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9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福建新层施工图审查有限公司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9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暖通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福州建功施工图审查有限公司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吴道荣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勘察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福建中正图审工程咨询有限公司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福州成建工程咨询有限公司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葛霞虹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福建省星华图审咨询有限公司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肖光积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8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电气</w:t>
            </w:r>
          </w:p>
        </w:tc>
      </w:tr>
    </w:tbl>
    <w:p>
      <w:pPr>
        <w:pStyle w:val="11"/>
        <w:widowControl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417" w:gutter="0"/>
      <w:pgNumType w:fmt="numberInDash" w:start="2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AHoB1tMAAAAGAQAADwAAAAAAAAABACAAAAA4AAAAZHJzL2Rvd25yZXYueG1sUEsB&#10;AhQAFAAAAAgAh07iQIDxM9IdAgAAKQQAAA4AAAAAAAAAAQAgAAAAO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B6AdbTAAAABgEAAA8AAAAAAAAAAQAgAAAAOAAAAGRycy9kb3ducmV2LnhtbFBLAQIU&#10;ABQAAAAIAIdO4kCa/cNOGwIAAC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5851"/>
    <w:rsid w:val="269840E0"/>
    <w:rsid w:val="3D3E12D3"/>
    <w:rsid w:val="4B8D0681"/>
    <w:rsid w:val="63975C36"/>
    <w:rsid w:val="673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FollowedHyperlink"/>
    <w:basedOn w:val="18"/>
    <w:qFormat/>
    <w:uiPriority w:val="0"/>
    <w:rPr>
      <w:color w:val="333333"/>
      <w:u w:val="none"/>
    </w:rPr>
  </w:style>
  <w:style w:type="character" w:styleId="20">
    <w:name w:val="Emphasis"/>
    <w:basedOn w:val="18"/>
    <w:qFormat/>
    <w:uiPriority w:val="0"/>
  </w:style>
  <w:style w:type="character" w:styleId="21">
    <w:name w:val="Hyperlink"/>
    <w:basedOn w:val="18"/>
    <w:qFormat/>
    <w:uiPriority w:val="0"/>
    <w:rPr>
      <w:color w:val="333333"/>
      <w:u w:val="none"/>
    </w:rPr>
  </w:style>
  <w:style w:type="character" w:customStyle="1" w:styleId="22">
    <w:name w:val="slb-rig04"/>
    <w:basedOn w:val="18"/>
    <w:qFormat/>
    <w:uiPriority w:val="0"/>
  </w:style>
  <w:style w:type="character" w:customStyle="1" w:styleId="23">
    <w:name w:val="before"/>
    <w:basedOn w:val="18"/>
    <w:qFormat/>
    <w:uiPriority w:val="0"/>
    <w:rPr>
      <w:shd w:val="clear" w:fill="1658A0"/>
    </w:rPr>
  </w:style>
  <w:style w:type="character" w:customStyle="1" w:styleId="24">
    <w:name w:val="before1"/>
    <w:basedOn w:val="18"/>
    <w:qFormat/>
    <w:uiPriority w:val="0"/>
    <w:rPr>
      <w:vanish/>
    </w:rPr>
  </w:style>
  <w:style w:type="character" w:customStyle="1" w:styleId="25">
    <w:name w:val="before2"/>
    <w:basedOn w:val="18"/>
    <w:qFormat/>
    <w:uiPriority w:val="0"/>
    <w:rPr>
      <w:shd w:val="clear" w:fill="1658A0"/>
    </w:rPr>
  </w:style>
  <w:style w:type="character" w:customStyle="1" w:styleId="26">
    <w:name w:val="before3"/>
    <w:basedOn w:val="18"/>
    <w:qFormat/>
    <w:uiPriority w:val="0"/>
    <w:rPr>
      <w:shd w:val="clear" w:fill="CFE7FF"/>
    </w:rPr>
  </w:style>
  <w:style w:type="character" w:customStyle="1" w:styleId="27">
    <w:name w:val="before4"/>
    <w:basedOn w:val="18"/>
    <w:qFormat/>
    <w:uiPriority w:val="0"/>
    <w:rPr>
      <w:shd w:val="clear" w:fill="2A82E4"/>
    </w:rPr>
  </w:style>
  <w:style w:type="character" w:customStyle="1" w:styleId="28">
    <w:name w:val="before5"/>
    <w:basedOn w:val="18"/>
    <w:qFormat/>
    <w:uiPriority w:val="0"/>
    <w:rPr>
      <w:shd w:val="clear" w:fill="E2E2E2"/>
    </w:rPr>
  </w:style>
  <w:style w:type="character" w:customStyle="1" w:styleId="29">
    <w:name w:val="slb-rig03"/>
    <w:basedOn w:val="18"/>
    <w:qFormat/>
    <w:uiPriority w:val="0"/>
  </w:style>
  <w:style w:type="character" w:customStyle="1" w:styleId="30">
    <w:name w:val="after8"/>
    <w:basedOn w:val="18"/>
    <w:qFormat/>
    <w:uiPriority w:val="0"/>
    <w:rPr>
      <w:bdr w:val="single" w:color="DE0000" w:sz="12" w:space="0"/>
      <w:shd w:val="clear" w:fill="FFF1F1"/>
    </w:rPr>
  </w:style>
  <w:style w:type="character" w:customStyle="1" w:styleId="31">
    <w:name w:val="after9"/>
    <w:basedOn w:val="18"/>
    <w:qFormat/>
    <w:uiPriority w:val="0"/>
    <w:rPr>
      <w:color w:val="C9C9C9"/>
    </w:rPr>
  </w:style>
  <w:style w:type="character" w:customStyle="1" w:styleId="32">
    <w:name w:val="after10"/>
    <w:basedOn w:val="18"/>
    <w:qFormat/>
    <w:uiPriority w:val="0"/>
    <w:rPr>
      <w:shd w:val="clear" w:fill="1658A0"/>
    </w:rPr>
  </w:style>
  <w:style w:type="character" w:customStyle="1" w:styleId="33">
    <w:name w:val="after11"/>
    <w:basedOn w:val="18"/>
    <w:qFormat/>
    <w:uiPriority w:val="0"/>
    <w:rPr>
      <w:shd w:val="clear" w:fill="CC0000"/>
    </w:rPr>
  </w:style>
  <w:style w:type="character" w:customStyle="1" w:styleId="34">
    <w:name w:val="slb-rig02"/>
    <w:basedOn w:val="18"/>
    <w:qFormat/>
    <w:uiPriority w:val="0"/>
  </w:style>
  <w:style w:type="character" w:customStyle="1" w:styleId="35">
    <w:name w:val="slb-rig021"/>
    <w:basedOn w:val="18"/>
    <w:qFormat/>
    <w:uiPriority w:val="0"/>
  </w:style>
  <w:style w:type="character" w:customStyle="1" w:styleId="36">
    <w:name w:val="slb-rig022"/>
    <w:basedOn w:val="18"/>
    <w:qFormat/>
    <w:uiPriority w:val="0"/>
  </w:style>
  <w:style w:type="character" w:customStyle="1" w:styleId="37">
    <w:name w:val="slb-rig023"/>
    <w:basedOn w:val="18"/>
    <w:qFormat/>
    <w:uiPriority w:val="0"/>
  </w:style>
  <w:style w:type="character" w:customStyle="1" w:styleId="38">
    <w:name w:val="slb-rig01"/>
    <w:basedOn w:val="18"/>
    <w:qFormat/>
    <w:uiPriority w:val="0"/>
  </w:style>
  <w:style w:type="character" w:customStyle="1" w:styleId="39">
    <w:name w:val="slb-rig011"/>
    <w:basedOn w:val="18"/>
    <w:qFormat/>
    <w:uiPriority w:val="0"/>
  </w:style>
  <w:style w:type="character" w:customStyle="1" w:styleId="40">
    <w:name w:val="slb-rig012"/>
    <w:basedOn w:val="18"/>
    <w:qFormat/>
    <w:uiPriority w:val="0"/>
  </w:style>
  <w:style w:type="character" w:customStyle="1" w:styleId="41">
    <w:name w:val="fy_go10"/>
    <w:basedOn w:val="18"/>
    <w:qFormat/>
    <w:uiPriority w:val="0"/>
    <w:rPr>
      <w:color w:val="555555"/>
      <w:bdr w:val="single" w:color="D9D9D9" w:sz="6" w:space="0"/>
      <w:shd w:val="clear" w:fill="FFFFFF"/>
    </w:rPr>
  </w:style>
  <w:style w:type="character" w:customStyle="1" w:styleId="42">
    <w:name w:val="slb-rig05"/>
    <w:basedOn w:val="18"/>
    <w:qFormat/>
    <w:uiPriority w:val="0"/>
  </w:style>
  <w:style w:type="character" w:customStyle="1" w:styleId="43">
    <w:name w:val="slb-rig051"/>
    <w:basedOn w:val="18"/>
    <w:qFormat/>
    <w:uiPriority w:val="0"/>
  </w:style>
  <w:style w:type="character" w:customStyle="1" w:styleId="44">
    <w:name w:val="slb-rig06"/>
    <w:basedOn w:val="18"/>
    <w:qFormat/>
    <w:uiPriority w:val="0"/>
  </w:style>
  <w:style w:type="character" w:customStyle="1" w:styleId="45">
    <w:name w:val="slb-rig061"/>
    <w:basedOn w:val="18"/>
    <w:qFormat/>
    <w:uiPriority w:val="0"/>
  </w:style>
  <w:style w:type="character" w:customStyle="1" w:styleId="46">
    <w:name w:val="share"/>
    <w:basedOn w:val="18"/>
    <w:qFormat/>
    <w:uiPriority w:val="0"/>
  </w:style>
  <w:style w:type="character" w:customStyle="1" w:styleId="47">
    <w:name w:val="down"/>
    <w:basedOn w:val="18"/>
    <w:qFormat/>
    <w:uiPriority w:val="0"/>
  </w:style>
  <w:style w:type="character" w:customStyle="1" w:styleId="48">
    <w:name w:val="next"/>
    <w:basedOn w:val="18"/>
    <w:qFormat/>
    <w:uiPriority w:val="0"/>
  </w:style>
  <w:style w:type="character" w:customStyle="1" w:styleId="49">
    <w:name w:val="date-connect"/>
    <w:basedOn w:val="18"/>
    <w:qFormat/>
    <w:uiPriority w:val="0"/>
  </w:style>
  <w:style w:type="character" w:customStyle="1" w:styleId="50">
    <w:name w:val="last-child"/>
    <w:basedOn w:val="18"/>
    <w:qFormat/>
    <w:uiPriority w:val="0"/>
  </w:style>
  <w:style w:type="character" w:customStyle="1" w:styleId="51">
    <w:name w:val="last-child1"/>
    <w:basedOn w:val="18"/>
    <w:qFormat/>
    <w:uiPriority w:val="0"/>
  </w:style>
  <w:style w:type="character" w:customStyle="1" w:styleId="52">
    <w:name w:val="last-child2"/>
    <w:basedOn w:val="18"/>
    <w:qFormat/>
    <w:uiPriority w:val="0"/>
  </w:style>
  <w:style w:type="character" w:customStyle="1" w:styleId="53">
    <w:name w:val="last-child3"/>
    <w:basedOn w:val="18"/>
    <w:qFormat/>
    <w:uiPriority w:val="0"/>
  </w:style>
  <w:style w:type="character" w:customStyle="1" w:styleId="54">
    <w:name w:val="scroll_top"/>
    <w:basedOn w:val="18"/>
    <w:qFormat/>
    <w:uiPriority w:val="0"/>
    <w:rPr>
      <w:shd w:val="clear" w:fill="FFFFFF"/>
    </w:rPr>
  </w:style>
  <w:style w:type="character" w:customStyle="1" w:styleId="55">
    <w:name w:val="prev2"/>
    <w:basedOn w:val="18"/>
    <w:qFormat/>
    <w:uiPriority w:val="0"/>
  </w:style>
  <w:style w:type="character" w:customStyle="1" w:styleId="56">
    <w:name w:val="on"/>
    <w:basedOn w:val="18"/>
    <w:qFormat/>
    <w:uiPriority w:val="0"/>
    <w:rPr>
      <w:color w:val="FFFFFF"/>
      <w:shd w:val="clear" w:fill="1658A0"/>
    </w:rPr>
  </w:style>
  <w:style w:type="paragraph" w:customStyle="1" w:styleId="5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58">
    <w:name w:val="font131"/>
    <w:basedOn w:val="1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59">
    <w:name w:val="font14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6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6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2025-12-08T22:59:00Z</dcterms:created>
  <dc:creator>水水</dc:creator>
  <cp:lastModifiedBy>李坚</cp:lastModifiedBy>
  <cp:lastPrinted>2025-12-11T15:21:08Z</cp:lastPrinted>
  <dcterms:modified xsi:type="dcterms:W3CDTF">2025-12-11T15:21:10Z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DB1374204E82440691428B408EEE99ED_13</vt:lpwstr>
  </property>
  <property fmtid="{D5CDD505-2E9C-101B-9397-08002B2CF9AE}" pid="4" name="KSOTemplateDocerSaveRecord">
    <vt:lpwstr>eyJoZGlkIjoiZjIyMzEzNDlkYWVjMTVkOWU5MmNkMjcwODMyMWRiYWMiLCJ1c2VySWQiOiI1NTQ1NDkyMjgifQ==</vt:lpwstr>
  </property>
</Properties>
</file>